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BDC" w:rsidRPr="00140D58" w:rsidRDefault="00531DCF" w:rsidP="00226EE4">
      <w:pPr>
        <w:pStyle w:val="NoSpacing"/>
      </w:pPr>
      <w:bookmarkStart w:id="0" w:name="_GoBack"/>
      <w:bookmarkEnd w:id="0"/>
      <w:r w:rsidRPr="00140D58">
        <w:rPr>
          <w:noProof/>
        </w:rPr>
        <w:drawing>
          <wp:anchor distT="0" distB="0" distL="114300" distR="114300" simplePos="0" relativeHeight="251657216" behindDoc="1" locked="0" layoutInCell="1" allowOverlap="1">
            <wp:simplePos x="0" y="0"/>
            <wp:positionH relativeFrom="margin">
              <wp:align>center</wp:align>
            </wp:positionH>
            <wp:positionV relativeFrom="paragraph">
              <wp:posOffset>150269</wp:posOffset>
            </wp:positionV>
            <wp:extent cx="2254878" cy="3377273"/>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257359" cy="3380989"/>
                    </a:xfrm>
                    <a:prstGeom prst="rect">
                      <a:avLst/>
                    </a:prstGeom>
                    <a:noFill/>
                    <a:ln w="9525">
                      <a:noFill/>
                      <a:miter lim="800000"/>
                      <a:headEnd/>
                      <a:tailEnd/>
                    </a:ln>
                  </pic:spPr>
                </pic:pic>
              </a:graphicData>
            </a:graphic>
          </wp:anchor>
        </w:drawing>
      </w:r>
    </w:p>
    <w:p w:rsidR="00531DCF" w:rsidRPr="00140D58" w:rsidRDefault="00531DCF">
      <w:pPr>
        <w:rPr>
          <w:rFonts w:asciiTheme="majorHAnsi" w:hAnsiTheme="majorHAnsi"/>
        </w:rPr>
      </w:pPr>
    </w:p>
    <w:p w:rsidR="00531DCF" w:rsidRPr="00140D58" w:rsidRDefault="00531DCF">
      <w:pPr>
        <w:rPr>
          <w:rFonts w:asciiTheme="majorHAnsi" w:hAnsiTheme="majorHAnsi"/>
        </w:rPr>
      </w:pPr>
    </w:p>
    <w:p w:rsidR="00531DCF" w:rsidRPr="00140D58" w:rsidRDefault="00531DCF">
      <w:pPr>
        <w:rPr>
          <w:rFonts w:asciiTheme="majorHAnsi" w:hAnsiTheme="majorHAnsi"/>
        </w:rPr>
      </w:pPr>
    </w:p>
    <w:p w:rsidR="00531DCF" w:rsidRPr="00140D58" w:rsidRDefault="00531DCF">
      <w:pPr>
        <w:rPr>
          <w:rFonts w:asciiTheme="majorHAnsi" w:hAnsiTheme="majorHAnsi"/>
        </w:rPr>
      </w:pPr>
    </w:p>
    <w:p w:rsidR="00531DCF" w:rsidRPr="00140D58" w:rsidRDefault="00531DCF">
      <w:pPr>
        <w:rPr>
          <w:rFonts w:asciiTheme="majorHAnsi" w:hAnsiTheme="majorHAnsi"/>
        </w:rPr>
      </w:pPr>
    </w:p>
    <w:p w:rsidR="00531DCF" w:rsidRPr="00140D58" w:rsidRDefault="00531DCF">
      <w:pPr>
        <w:rPr>
          <w:rFonts w:asciiTheme="majorHAnsi" w:hAnsiTheme="majorHAnsi"/>
        </w:rPr>
      </w:pPr>
    </w:p>
    <w:p w:rsidR="00531DCF" w:rsidRPr="00140D58" w:rsidRDefault="00531DCF">
      <w:pPr>
        <w:rPr>
          <w:rFonts w:asciiTheme="majorHAnsi" w:hAnsiTheme="majorHAnsi"/>
        </w:rPr>
      </w:pPr>
    </w:p>
    <w:p w:rsidR="00531DCF" w:rsidRPr="00140D58" w:rsidRDefault="00531DCF">
      <w:pPr>
        <w:rPr>
          <w:rFonts w:asciiTheme="majorHAnsi" w:hAnsiTheme="majorHAnsi"/>
        </w:rPr>
      </w:pPr>
    </w:p>
    <w:p w:rsidR="00531DCF" w:rsidRPr="00140D58" w:rsidRDefault="00531DCF">
      <w:pPr>
        <w:rPr>
          <w:rFonts w:asciiTheme="majorHAnsi" w:hAnsiTheme="majorHAnsi"/>
        </w:rPr>
      </w:pPr>
    </w:p>
    <w:p w:rsidR="00531DCF" w:rsidRPr="00140D58" w:rsidRDefault="00531DCF">
      <w:pPr>
        <w:rPr>
          <w:rFonts w:asciiTheme="majorHAnsi" w:hAnsiTheme="majorHAnsi"/>
        </w:rPr>
      </w:pPr>
    </w:p>
    <w:p w:rsidR="00531DCF" w:rsidRPr="007242F6" w:rsidRDefault="00531DCF">
      <w:pPr>
        <w:rPr>
          <w:rFonts w:cstheme="minorHAnsi"/>
        </w:rPr>
      </w:pPr>
    </w:p>
    <w:p w:rsidR="00D15A4F" w:rsidRPr="007242F6" w:rsidRDefault="00226EE4" w:rsidP="00D15A4F">
      <w:pPr>
        <w:rPr>
          <w:rFonts w:cstheme="minorHAnsi"/>
        </w:rPr>
      </w:pPr>
      <w:r w:rsidRPr="007242F6">
        <w:rPr>
          <w:rFonts w:cstheme="minorHAnsi"/>
        </w:rPr>
        <w:lastRenderedPageBreak/>
        <w:t xml:space="preserve">The </w:t>
      </w:r>
      <w:r w:rsidR="00D15A4F" w:rsidRPr="007242F6">
        <w:rPr>
          <w:rFonts w:cstheme="minorHAnsi"/>
        </w:rPr>
        <w:t>Bah</w:t>
      </w:r>
      <w:r w:rsidRPr="007242F6">
        <w:rPr>
          <w:rFonts w:cstheme="minorHAnsi"/>
        </w:rPr>
        <w:t>á</w:t>
      </w:r>
      <w:r w:rsidR="00D15A4F" w:rsidRPr="007242F6">
        <w:rPr>
          <w:rFonts w:cstheme="minorHAnsi"/>
        </w:rPr>
        <w:t>’</w:t>
      </w:r>
      <w:r w:rsidRPr="007242F6">
        <w:rPr>
          <w:rFonts w:cstheme="minorHAnsi"/>
        </w:rPr>
        <w:t>í</w:t>
      </w:r>
      <w:r w:rsidR="00D15A4F" w:rsidRPr="007242F6">
        <w:rPr>
          <w:rFonts w:cstheme="minorHAnsi"/>
        </w:rPr>
        <w:t xml:space="preserve">s of Broward County are commemorating the 200th anniversary of the </w:t>
      </w:r>
      <w:r w:rsidRPr="007242F6">
        <w:rPr>
          <w:rFonts w:cstheme="minorHAnsi"/>
        </w:rPr>
        <w:t>B</w:t>
      </w:r>
      <w:r w:rsidR="00D15A4F" w:rsidRPr="007242F6">
        <w:rPr>
          <w:rFonts w:cstheme="minorHAnsi"/>
        </w:rPr>
        <w:t xml:space="preserve">irth of Bahá’u’lláh, </w:t>
      </w:r>
      <w:r w:rsidRPr="007242F6">
        <w:rPr>
          <w:rFonts w:cstheme="minorHAnsi"/>
        </w:rPr>
        <w:t xml:space="preserve">the </w:t>
      </w:r>
      <w:r w:rsidR="00D15A4F" w:rsidRPr="007242F6">
        <w:rPr>
          <w:rFonts w:cstheme="minorHAnsi"/>
        </w:rPr>
        <w:t xml:space="preserve">Founder of the Bahá’í Faith. </w:t>
      </w:r>
      <w:r w:rsidRPr="007242F6">
        <w:rPr>
          <w:rFonts w:cstheme="minorHAnsi"/>
        </w:rPr>
        <w:t xml:space="preserve"> </w:t>
      </w:r>
      <w:r w:rsidR="00D15A4F" w:rsidRPr="007242F6">
        <w:rPr>
          <w:rFonts w:cstheme="minorHAnsi"/>
        </w:rPr>
        <w:t>You are invited to participate!</w:t>
      </w:r>
    </w:p>
    <w:p w:rsidR="00D15A4F" w:rsidRPr="007242F6" w:rsidRDefault="00D15A4F" w:rsidP="00D15A4F">
      <w:pPr>
        <w:rPr>
          <w:rFonts w:cstheme="minorHAnsi"/>
        </w:rPr>
      </w:pPr>
      <w:r w:rsidRPr="007242F6">
        <w:rPr>
          <w:rFonts w:cstheme="minorHAnsi"/>
        </w:rPr>
        <w:t> </w:t>
      </w:r>
    </w:p>
    <w:p w:rsidR="00D15A4F" w:rsidRPr="007242F6" w:rsidRDefault="00D15A4F" w:rsidP="00D15A4F">
      <w:pPr>
        <w:rPr>
          <w:rFonts w:cstheme="minorHAnsi"/>
          <w:b/>
          <w:bCs/>
        </w:rPr>
      </w:pPr>
    </w:p>
    <w:p w:rsidR="00226EE4" w:rsidRPr="007242F6" w:rsidRDefault="00226EE4" w:rsidP="00D15A4F">
      <w:pPr>
        <w:rPr>
          <w:rFonts w:cstheme="minorHAnsi"/>
          <w:b/>
          <w:bCs/>
        </w:rPr>
      </w:pPr>
    </w:p>
    <w:p w:rsidR="00226EE4" w:rsidRPr="007242F6" w:rsidRDefault="00226EE4" w:rsidP="00D15A4F">
      <w:pPr>
        <w:rPr>
          <w:rFonts w:cstheme="minorHAnsi"/>
          <w:b/>
          <w:bCs/>
        </w:rPr>
      </w:pPr>
    </w:p>
    <w:p w:rsidR="00226EE4" w:rsidRPr="007242F6" w:rsidRDefault="00226EE4" w:rsidP="00D15A4F">
      <w:pPr>
        <w:rPr>
          <w:rFonts w:cstheme="minorHAnsi"/>
          <w:b/>
          <w:bCs/>
        </w:rPr>
      </w:pPr>
    </w:p>
    <w:p w:rsidR="00226EE4" w:rsidRPr="007242F6" w:rsidRDefault="00226EE4" w:rsidP="00D15A4F">
      <w:pPr>
        <w:rPr>
          <w:rFonts w:cstheme="minorHAnsi"/>
          <w:b/>
          <w:bCs/>
        </w:rPr>
      </w:pPr>
    </w:p>
    <w:p w:rsidR="00D15A4F" w:rsidRPr="007242F6" w:rsidRDefault="00D15A4F" w:rsidP="00D15A4F">
      <w:pPr>
        <w:rPr>
          <w:rFonts w:cstheme="minorHAnsi"/>
        </w:rPr>
      </w:pPr>
      <w:r w:rsidRPr="007242F6">
        <w:rPr>
          <w:rFonts w:cstheme="minorHAnsi"/>
        </w:rPr>
        <w:t> </w:t>
      </w:r>
    </w:p>
    <w:p w:rsidR="00226EE4" w:rsidRPr="007242F6" w:rsidRDefault="00226EE4" w:rsidP="00D15A4F">
      <w:pPr>
        <w:rPr>
          <w:rFonts w:cstheme="minorHAnsi"/>
        </w:rPr>
      </w:pPr>
    </w:p>
    <w:p w:rsidR="00531DCF" w:rsidRPr="007242F6" w:rsidRDefault="00140D58">
      <w:pPr>
        <w:rPr>
          <w:rFonts w:cstheme="minorHAnsi"/>
        </w:rPr>
      </w:pPr>
      <w:r w:rsidRPr="007242F6">
        <w:rPr>
          <w:rFonts w:cstheme="minorHAnsi"/>
          <w:noProof/>
        </w:rPr>
        <w:drawing>
          <wp:anchor distT="36576" distB="36576" distL="36576" distR="36576" simplePos="0" relativeHeight="251656192" behindDoc="0" locked="0" layoutInCell="1" allowOverlap="1">
            <wp:simplePos x="0" y="0"/>
            <wp:positionH relativeFrom="column">
              <wp:posOffset>-74295</wp:posOffset>
            </wp:positionH>
            <wp:positionV relativeFrom="paragraph">
              <wp:posOffset>91440</wp:posOffset>
            </wp:positionV>
            <wp:extent cx="2480945" cy="485775"/>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grayscl/>
                    </a:blip>
                    <a:srcRect/>
                    <a:stretch>
                      <a:fillRect/>
                    </a:stretch>
                  </pic:blipFill>
                  <pic:spPr bwMode="auto">
                    <a:xfrm>
                      <a:off x="0" y="0"/>
                      <a:ext cx="2480945" cy="485775"/>
                    </a:xfrm>
                    <a:prstGeom prst="rect">
                      <a:avLst/>
                    </a:prstGeom>
                    <a:noFill/>
                    <a:ln w="9525" algn="in">
                      <a:noFill/>
                      <a:miter lim="800000"/>
                      <a:headEnd/>
                      <a:tailEnd/>
                    </a:ln>
                    <a:effectLst/>
                  </pic:spPr>
                </pic:pic>
              </a:graphicData>
            </a:graphic>
          </wp:anchor>
        </w:drawing>
      </w:r>
    </w:p>
    <w:p w:rsidR="00D146EE" w:rsidRPr="007242F6" w:rsidRDefault="007242F6" w:rsidP="00D146EE">
      <w:pPr>
        <w:rPr>
          <w:rFonts w:cstheme="minorHAnsi"/>
          <w:b/>
          <w:sz w:val="24"/>
          <w:szCs w:val="24"/>
        </w:rPr>
      </w:pPr>
      <w:r>
        <w:rPr>
          <w:rFonts w:cstheme="minorHAnsi"/>
          <w:b/>
          <w:sz w:val="24"/>
          <w:szCs w:val="24"/>
        </w:rPr>
        <w:lastRenderedPageBreak/>
        <w:t>Who</w:t>
      </w:r>
      <w:r w:rsidR="00D146EE" w:rsidRPr="007242F6">
        <w:rPr>
          <w:rFonts w:cstheme="minorHAnsi"/>
          <w:b/>
          <w:sz w:val="24"/>
          <w:szCs w:val="24"/>
        </w:rPr>
        <w:t xml:space="preserve"> is Bahá’u’lláh?</w:t>
      </w:r>
    </w:p>
    <w:p w:rsidR="00D146EE" w:rsidRPr="007242F6" w:rsidRDefault="00D146EE" w:rsidP="00D146EE">
      <w:pPr>
        <w:spacing w:after="120" w:line="240" w:lineRule="auto"/>
        <w:contextualSpacing/>
        <w:rPr>
          <w:rFonts w:cstheme="minorHAnsi"/>
        </w:rPr>
      </w:pPr>
      <w:r w:rsidRPr="007242F6">
        <w:rPr>
          <w:rFonts w:cstheme="minorHAnsi"/>
        </w:rPr>
        <w:t xml:space="preserve">Bahá’u’lláh (1817-1892) was a spiritual teacher </w:t>
      </w:r>
      <w:r w:rsidR="00226EE4" w:rsidRPr="007242F6">
        <w:rPr>
          <w:rFonts w:cstheme="minorHAnsi"/>
        </w:rPr>
        <w:t>w</w:t>
      </w:r>
      <w:r w:rsidRPr="007242F6">
        <w:rPr>
          <w:rFonts w:cstheme="minorHAnsi"/>
        </w:rPr>
        <w:t>ho announced in 1863 that He was the bearer of a new revelation from God. His teachings have spread around the world, forming the basis of a process of social transformation and community building unique in its gl</w:t>
      </w:r>
      <w:r w:rsidR="00140D58" w:rsidRPr="007242F6">
        <w:rPr>
          <w:rFonts w:cstheme="minorHAnsi"/>
        </w:rPr>
        <w:t xml:space="preserve">obal scope and </w:t>
      </w:r>
      <w:r w:rsidR="00226EE4" w:rsidRPr="007242F6">
        <w:rPr>
          <w:rFonts w:cstheme="minorHAnsi"/>
        </w:rPr>
        <w:t xml:space="preserve">in </w:t>
      </w:r>
      <w:r w:rsidR="00140D58" w:rsidRPr="007242F6">
        <w:rPr>
          <w:rFonts w:cstheme="minorHAnsi"/>
        </w:rPr>
        <w:t xml:space="preserve">the diversity of </w:t>
      </w:r>
      <w:r w:rsidRPr="007242F6">
        <w:rPr>
          <w:rFonts w:cstheme="minorHAnsi"/>
        </w:rPr>
        <w:t>participants.</w:t>
      </w:r>
    </w:p>
    <w:p w:rsidR="00D146EE" w:rsidRPr="007242F6" w:rsidRDefault="00D146EE" w:rsidP="00D146EE">
      <w:pPr>
        <w:spacing w:after="120" w:line="240" w:lineRule="auto"/>
        <w:rPr>
          <w:rFonts w:cstheme="minorHAnsi"/>
        </w:rPr>
      </w:pPr>
      <w:r w:rsidRPr="007242F6">
        <w:rPr>
          <w:rFonts w:cstheme="minorHAnsi"/>
          <w:b/>
          <w:bCs/>
        </w:rPr>
        <w:br/>
      </w:r>
      <w:r w:rsidRPr="007242F6">
        <w:rPr>
          <w:rFonts w:cstheme="minorHAnsi"/>
        </w:rPr>
        <w:t xml:space="preserve">The </w:t>
      </w:r>
      <w:r w:rsidR="007242F6">
        <w:rPr>
          <w:rFonts w:cstheme="minorHAnsi"/>
        </w:rPr>
        <w:t>“</w:t>
      </w:r>
      <w:r w:rsidRPr="007242F6">
        <w:rPr>
          <w:rFonts w:cstheme="minorHAnsi"/>
        </w:rPr>
        <w:t>Light of Unity Festival</w:t>
      </w:r>
      <w:r w:rsidR="007242F6">
        <w:rPr>
          <w:rFonts w:cstheme="minorHAnsi"/>
        </w:rPr>
        <w:t>”</w:t>
      </w:r>
      <w:r w:rsidRPr="007242F6">
        <w:rPr>
          <w:rFonts w:cstheme="minorHAnsi"/>
        </w:rPr>
        <w:t xml:space="preserve"> is a celebration of the transformative impact of Bahá’u’lláh’s teachings on the lives of families, neighborhoods and communities around the country and the world. Bahá’u’lláh’s vision of the oneness of humanity is an antidote to the racial prejudice and materialism that are corroding </w:t>
      </w:r>
      <w:r w:rsidR="00226EE4" w:rsidRPr="007242F6">
        <w:rPr>
          <w:rFonts w:cstheme="minorHAnsi"/>
        </w:rPr>
        <w:t xml:space="preserve">our </w:t>
      </w:r>
      <w:r w:rsidRPr="007242F6">
        <w:rPr>
          <w:rFonts w:cstheme="minorHAnsi"/>
        </w:rPr>
        <w:t>society.</w:t>
      </w:r>
    </w:p>
    <w:p w:rsidR="00226EE4" w:rsidRPr="007242F6" w:rsidRDefault="00226EE4" w:rsidP="00D146EE">
      <w:pPr>
        <w:spacing w:after="120" w:line="240" w:lineRule="auto"/>
        <w:rPr>
          <w:rFonts w:cstheme="minorHAnsi"/>
        </w:rPr>
      </w:pPr>
    </w:p>
    <w:p w:rsidR="00140D58" w:rsidRPr="007242F6" w:rsidRDefault="00140D58" w:rsidP="00140D58">
      <w:pPr>
        <w:pStyle w:val="NoSpacing"/>
        <w:rPr>
          <w:rFonts w:cstheme="minorHAnsi"/>
          <w:b/>
          <w:i/>
          <w:sz w:val="24"/>
          <w:szCs w:val="24"/>
        </w:rPr>
      </w:pPr>
      <w:r w:rsidRPr="007242F6">
        <w:rPr>
          <w:rFonts w:cstheme="minorHAnsi"/>
          <w:b/>
          <w:i/>
          <w:sz w:val="24"/>
          <w:szCs w:val="24"/>
        </w:rPr>
        <w:lastRenderedPageBreak/>
        <w:t>The Hidden Words of Bahá’u’lláh</w:t>
      </w:r>
    </w:p>
    <w:p w:rsidR="00140D58" w:rsidRPr="007242F6" w:rsidRDefault="00226EE4" w:rsidP="00140D58">
      <w:pPr>
        <w:pStyle w:val="NoSpacing"/>
        <w:rPr>
          <w:rFonts w:cstheme="minorHAnsi"/>
          <w:sz w:val="18"/>
        </w:rPr>
      </w:pPr>
      <w:r w:rsidRPr="007242F6">
        <w:rPr>
          <w:rFonts w:cstheme="minorHAnsi"/>
          <w:sz w:val="18"/>
        </w:rPr>
        <w:t>…</w:t>
      </w:r>
      <w:r w:rsidR="00140D58" w:rsidRPr="007242F6">
        <w:rPr>
          <w:rFonts w:cstheme="minorHAnsi"/>
          <w:sz w:val="18"/>
        </w:rPr>
        <w:t>some excerpts</w:t>
      </w:r>
    </w:p>
    <w:p w:rsidR="00140D58" w:rsidRPr="007242F6" w:rsidRDefault="00140D58" w:rsidP="00140D58">
      <w:pPr>
        <w:pStyle w:val="NoSpacing"/>
        <w:rPr>
          <w:rFonts w:cstheme="minorHAnsi"/>
          <w:sz w:val="16"/>
          <w:szCs w:val="16"/>
        </w:rPr>
      </w:pPr>
    </w:p>
    <w:p w:rsidR="00140D58" w:rsidRPr="007242F6" w:rsidRDefault="00140D58" w:rsidP="00140D58">
      <w:pPr>
        <w:pStyle w:val="NoSpacing"/>
        <w:rPr>
          <w:rFonts w:cstheme="minorHAnsi"/>
        </w:rPr>
      </w:pPr>
      <w:r w:rsidRPr="007242F6">
        <w:rPr>
          <w:rFonts w:cstheme="minorHAnsi"/>
        </w:rPr>
        <w:t>O SON OF SPIRIT! My first counsel is this: Possess a pure, kindly and radiant heart, that thine may be a sovereignty ancient, imperishable and everlasting.</w:t>
      </w:r>
    </w:p>
    <w:p w:rsidR="00140D58" w:rsidRPr="007242F6" w:rsidRDefault="00140D58" w:rsidP="00140D58">
      <w:pPr>
        <w:pStyle w:val="NoSpacing"/>
        <w:rPr>
          <w:rFonts w:cstheme="minorHAnsi"/>
          <w:sz w:val="16"/>
          <w:szCs w:val="16"/>
        </w:rPr>
      </w:pPr>
    </w:p>
    <w:p w:rsidR="00140D58" w:rsidRPr="007242F6" w:rsidRDefault="00140D58" w:rsidP="00140D58">
      <w:pPr>
        <w:pStyle w:val="NoSpacing"/>
        <w:rPr>
          <w:rFonts w:cstheme="minorHAnsi"/>
        </w:rPr>
      </w:pPr>
      <w:r w:rsidRPr="007242F6">
        <w:rPr>
          <w:rFonts w:cstheme="minorHAnsi"/>
        </w:rPr>
        <w:t>O SON OF MAN! Veiled in My immemorial being and in the ancient eternity of My essence, I knew My love for thee; therefore I created thee, have engraved on thee Mine image and revealed to thee My beauty.</w:t>
      </w:r>
    </w:p>
    <w:p w:rsidR="00140D58" w:rsidRPr="007242F6" w:rsidRDefault="00140D58" w:rsidP="00140D58">
      <w:pPr>
        <w:pStyle w:val="NoSpacing"/>
        <w:rPr>
          <w:rFonts w:cstheme="minorHAnsi"/>
          <w:sz w:val="16"/>
          <w:szCs w:val="16"/>
        </w:rPr>
      </w:pPr>
    </w:p>
    <w:p w:rsidR="00140D58" w:rsidRPr="007242F6" w:rsidRDefault="00140D58" w:rsidP="00140D58">
      <w:pPr>
        <w:pStyle w:val="NoSpacing"/>
        <w:rPr>
          <w:rFonts w:cstheme="minorHAnsi"/>
        </w:rPr>
      </w:pPr>
      <w:r w:rsidRPr="007242F6">
        <w:rPr>
          <w:rFonts w:cstheme="minorHAnsi"/>
        </w:rPr>
        <w:t>O SON OF BEING! Love Me, that I may love thee. If thou lovest Me not, My love can in no wise reach thee. Know this, O servant.</w:t>
      </w:r>
    </w:p>
    <w:p w:rsidR="00140D58" w:rsidRPr="007242F6" w:rsidRDefault="00140D58" w:rsidP="00140D58">
      <w:pPr>
        <w:pStyle w:val="NoSpacing"/>
        <w:rPr>
          <w:rFonts w:cstheme="minorHAnsi"/>
          <w:sz w:val="16"/>
          <w:szCs w:val="16"/>
        </w:rPr>
      </w:pPr>
    </w:p>
    <w:p w:rsidR="00531DCF" w:rsidRPr="007242F6" w:rsidRDefault="00140D58" w:rsidP="00140D58">
      <w:pPr>
        <w:pStyle w:val="NoSpacing"/>
        <w:rPr>
          <w:rFonts w:cstheme="minorHAnsi"/>
        </w:rPr>
      </w:pPr>
      <w:r w:rsidRPr="007242F6">
        <w:rPr>
          <w:rFonts w:cstheme="minorHAnsi"/>
        </w:rPr>
        <w:t xml:space="preserve">O SON OF BEING! Thou art My lamp and My light is in thee. Get thou from it thy radiance and seek none other than Me. </w:t>
      </w:r>
      <w:r w:rsidRPr="007242F6">
        <w:rPr>
          <w:rFonts w:cstheme="minorHAnsi"/>
        </w:rPr>
        <w:lastRenderedPageBreak/>
        <w:t>For I have created thee rich and have bountifully shed My favor upon thee.</w:t>
      </w:r>
    </w:p>
    <w:p w:rsidR="00140D58" w:rsidRPr="007242F6" w:rsidRDefault="00140D58" w:rsidP="00140D58">
      <w:pPr>
        <w:pStyle w:val="NoSpacing"/>
        <w:rPr>
          <w:rFonts w:cstheme="minorHAnsi"/>
          <w:sz w:val="16"/>
          <w:szCs w:val="16"/>
        </w:rPr>
      </w:pPr>
    </w:p>
    <w:p w:rsidR="00140D58" w:rsidRPr="007242F6" w:rsidRDefault="00140D58" w:rsidP="00140D58">
      <w:pPr>
        <w:pStyle w:val="NoSpacing"/>
        <w:rPr>
          <w:rFonts w:cstheme="minorHAnsi"/>
        </w:rPr>
      </w:pPr>
      <w:r w:rsidRPr="007242F6">
        <w:rPr>
          <w:rFonts w:cstheme="minorHAnsi"/>
        </w:rPr>
        <w:t>O SON OF MAN! For everything there is a sign. The sign of love is fortitude under My decree and patience under My trials.</w:t>
      </w:r>
    </w:p>
    <w:p w:rsidR="007242F6" w:rsidRPr="007242F6" w:rsidRDefault="007242F6" w:rsidP="00140D58">
      <w:pPr>
        <w:pStyle w:val="NoSpacing"/>
        <w:rPr>
          <w:rFonts w:cstheme="minorHAnsi"/>
          <w:sz w:val="16"/>
          <w:szCs w:val="16"/>
        </w:rPr>
      </w:pPr>
    </w:p>
    <w:p w:rsidR="007242F6" w:rsidRPr="007242F6" w:rsidRDefault="007242F6" w:rsidP="00140D58">
      <w:pPr>
        <w:pStyle w:val="NoSpacing"/>
        <w:rPr>
          <w:rFonts w:ascii="Cambria" w:hAnsi="Cambria" w:cstheme="minorHAnsi"/>
          <w:b/>
          <w:i/>
          <w:sz w:val="24"/>
          <w:szCs w:val="24"/>
        </w:rPr>
      </w:pPr>
      <w:r w:rsidRPr="007242F6">
        <w:rPr>
          <w:rFonts w:ascii="Cambria" w:hAnsi="Cambria" w:cstheme="minorHAnsi"/>
          <w:b/>
          <w:i/>
          <w:sz w:val="24"/>
          <w:szCs w:val="24"/>
        </w:rPr>
        <w:t>PRAYER FOR UNITY</w:t>
      </w:r>
    </w:p>
    <w:p w:rsidR="007242F6" w:rsidRPr="007242F6" w:rsidRDefault="007242F6" w:rsidP="00140D58">
      <w:pPr>
        <w:pStyle w:val="NoSpacing"/>
        <w:rPr>
          <w:rFonts w:cstheme="minorHAnsi"/>
          <w:sz w:val="16"/>
          <w:szCs w:val="16"/>
        </w:rPr>
      </w:pPr>
    </w:p>
    <w:p w:rsidR="007242F6" w:rsidRPr="007242F6" w:rsidRDefault="007242F6" w:rsidP="00140D58">
      <w:pPr>
        <w:pStyle w:val="NoSpacing"/>
        <w:rPr>
          <w:rFonts w:cstheme="minorHAnsi"/>
        </w:rPr>
      </w:pPr>
      <w:r w:rsidRPr="007242F6">
        <w:rPr>
          <w:rFonts w:cstheme="minorHAnsi"/>
          <w:color w:val="000000"/>
        </w:rPr>
        <w:t>O my God! O my God! Unite the hearts of Thy servants, and reveal to them Thy great purpose. May they follow Thy commandments and abide in Thy law.</w:t>
      </w:r>
      <w:r w:rsidRPr="007242F6">
        <w:rPr>
          <w:rFonts w:cstheme="minorHAnsi"/>
          <w:color w:val="000000"/>
        </w:rPr>
        <w:br/>
        <w:t>Help them, O God, in their endeavor, and grant them strength to serve Thee.</w:t>
      </w:r>
      <w:r w:rsidRPr="007242F6">
        <w:rPr>
          <w:rFonts w:cstheme="minorHAnsi"/>
          <w:color w:val="000000"/>
        </w:rPr>
        <w:br/>
        <w:t>O God! Leave them not to themselves,</w:t>
      </w:r>
      <w:r w:rsidRPr="007242F6">
        <w:rPr>
          <w:rFonts w:cstheme="minorHAnsi"/>
          <w:color w:val="000000"/>
        </w:rPr>
        <w:br/>
        <w:t xml:space="preserve">but guide their steps by the light of Thy knowledge, and cheer their hearts by Thy love.  Verily, Thou art their Helper and their Lord.  </w:t>
      </w:r>
      <w:r w:rsidRPr="007242F6">
        <w:rPr>
          <w:rFonts w:cstheme="minorHAnsi"/>
          <w:color w:val="000000"/>
        </w:rPr>
        <w:tab/>
      </w:r>
      <w:r w:rsidRPr="007242F6">
        <w:rPr>
          <w:rFonts w:cstheme="minorHAnsi"/>
          <w:color w:val="000000"/>
        </w:rPr>
        <w:tab/>
        <w:t>- Bahá'u'lláh</w:t>
      </w:r>
    </w:p>
    <w:p w:rsidR="007242F6" w:rsidRDefault="007242F6" w:rsidP="0037666A">
      <w:pPr>
        <w:pStyle w:val="NoSpacing"/>
        <w:rPr>
          <w:rFonts w:asciiTheme="majorHAnsi" w:hAnsiTheme="majorHAnsi"/>
          <w:b/>
          <w:i/>
          <w:sz w:val="24"/>
          <w:szCs w:val="24"/>
        </w:rPr>
      </w:pPr>
    </w:p>
    <w:p w:rsidR="007242F6" w:rsidRDefault="007242F6" w:rsidP="0037666A">
      <w:pPr>
        <w:pStyle w:val="NoSpacing"/>
        <w:rPr>
          <w:rFonts w:asciiTheme="majorHAnsi" w:hAnsiTheme="majorHAnsi"/>
          <w:b/>
          <w:i/>
          <w:sz w:val="24"/>
          <w:szCs w:val="24"/>
        </w:rPr>
      </w:pPr>
    </w:p>
    <w:p w:rsidR="0037666A" w:rsidRPr="007242F6" w:rsidRDefault="0037666A" w:rsidP="0037666A">
      <w:pPr>
        <w:pStyle w:val="NoSpacing"/>
        <w:rPr>
          <w:rFonts w:ascii="Cambria" w:hAnsi="Cambria" w:cstheme="minorHAnsi"/>
          <w:b/>
          <w:i/>
          <w:sz w:val="24"/>
          <w:szCs w:val="24"/>
        </w:rPr>
      </w:pPr>
      <w:r w:rsidRPr="007242F6">
        <w:rPr>
          <w:rFonts w:ascii="Cambria" w:hAnsi="Cambria" w:cstheme="minorHAnsi"/>
          <w:b/>
          <w:i/>
          <w:sz w:val="24"/>
          <w:szCs w:val="24"/>
        </w:rPr>
        <w:lastRenderedPageBreak/>
        <w:t>PRAYER FOR AMERICA</w:t>
      </w:r>
    </w:p>
    <w:p w:rsidR="0037666A" w:rsidRPr="007242F6" w:rsidRDefault="0037666A" w:rsidP="0037666A">
      <w:pPr>
        <w:pStyle w:val="NoSpacing"/>
        <w:rPr>
          <w:rFonts w:cstheme="minorHAnsi"/>
          <w:sz w:val="16"/>
          <w:szCs w:val="16"/>
        </w:rPr>
      </w:pPr>
    </w:p>
    <w:p w:rsidR="00140D58" w:rsidRDefault="0037666A" w:rsidP="0037666A">
      <w:pPr>
        <w:pStyle w:val="NoSpacing"/>
        <w:rPr>
          <w:rFonts w:cstheme="minorHAnsi"/>
        </w:rPr>
      </w:pPr>
      <w:r w:rsidRPr="007242F6">
        <w:rPr>
          <w:rFonts w:cstheme="minorHAnsi"/>
        </w:rPr>
        <w:t>O Thou kind Lord! This gathering is turning to Thee. These hearts are radiant with Thy love. These minds and spirits are exhilarated by the message of Thy glad-tidings. O God! Let this American democracy become glorious in spiritual degrees even as it has aspired to material degrees, and render this just government victorious. Confirm this revered nation to upraise the standard of the oneness of humanity, to promulgate the Most Great Peace, to become thereby most glorious and praiseworthy among all the nations of the world. O God! This American nation is worthy of Thy favors and is deserving of Thy mercy. Make it precious and near to Thee through Thy bounty and bestowal.</w:t>
      </w:r>
      <w:r w:rsidR="007242F6">
        <w:rPr>
          <w:rFonts w:cstheme="minorHAnsi"/>
        </w:rPr>
        <w:t xml:space="preserve">     </w:t>
      </w:r>
      <w:r w:rsidRPr="007242F6">
        <w:rPr>
          <w:rFonts w:cstheme="minorHAnsi"/>
        </w:rPr>
        <w:t>—‘Abdu’l-Bahá</w:t>
      </w:r>
    </w:p>
    <w:p w:rsidR="007242F6" w:rsidRPr="007242F6" w:rsidRDefault="007242F6" w:rsidP="0037666A">
      <w:pPr>
        <w:pStyle w:val="NoSpacing"/>
        <w:rPr>
          <w:rFonts w:cstheme="minorHAnsi"/>
        </w:rPr>
      </w:pPr>
    </w:p>
    <w:p w:rsidR="009562CD" w:rsidRPr="007242F6" w:rsidRDefault="009562CD" w:rsidP="009562CD">
      <w:pPr>
        <w:pStyle w:val="NoSpacing"/>
        <w:rPr>
          <w:rFonts w:cstheme="minorHAnsi"/>
        </w:rPr>
      </w:pPr>
      <w:r w:rsidRPr="007242F6">
        <w:rPr>
          <w:rFonts w:cstheme="minorHAnsi"/>
        </w:rPr>
        <w:lastRenderedPageBreak/>
        <w:t xml:space="preserve">Millions of members of the Bahá’í Faith </w:t>
      </w:r>
      <w:r w:rsidR="00226EE4" w:rsidRPr="007242F6">
        <w:rPr>
          <w:rFonts w:cstheme="minorHAnsi"/>
        </w:rPr>
        <w:t xml:space="preserve">-- </w:t>
      </w:r>
      <w:r w:rsidRPr="007242F6">
        <w:rPr>
          <w:rFonts w:cstheme="minorHAnsi"/>
        </w:rPr>
        <w:t xml:space="preserve">in more than 100,000 localities in virtually every country and territory around the world </w:t>
      </w:r>
      <w:r w:rsidR="00226EE4" w:rsidRPr="007242F6">
        <w:rPr>
          <w:rFonts w:cstheme="minorHAnsi"/>
        </w:rPr>
        <w:t xml:space="preserve">-- </w:t>
      </w:r>
      <w:r w:rsidRPr="007242F6">
        <w:rPr>
          <w:rFonts w:cstheme="minorHAnsi"/>
        </w:rPr>
        <w:t xml:space="preserve">form a global community. The Bahá’ís invite you to learn more about the teachings of Bahá’u’lláh, available from </w:t>
      </w:r>
      <w:r w:rsidRPr="007242F6">
        <w:rPr>
          <w:rFonts w:cstheme="minorHAnsi"/>
          <w:b/>
        </w:rPr>
        <w:t>Bahai.org</w:t>
      </w:r>
      <w:r w:rsidRPr="007242F6">
        <w:rPr>
          <w:rFonts w:cstheme="minorHAnsi"/>
        </w:rPr>
        <w:t xml:space="preserve">, or calling </w:t>
      </w:r>
      <w:r w:rsidRPr="007242F6">
        <w:rPr>
          <w:rFonts w:cstheme="minorHAnsi"/>
          <w:b/>
        </w:rPr>
        <w:t>800-22-UNITE</w:t>
      </w:r>
      <w:r w:rsidRPr="007242F6">
        <w:rPr>
          <w:rFonts w:cstheme="minorHAnsi"/>
        </w:rPr>
        <w:t xml:space="preserve">. </w:t>
      </w:r>
    </w:p>
    <w:p w:rsidR="009562CD" w:rsidRPr="007242F6" w:rsidRDefault="009562CD" w:rsidP="009562CD">
      <w:pPr>
        <w:pStyle w:val="NoSpacing"/>
        <w:rPr>
          <w:rFonts w:cstheme="minorHAnsi"/>
          <w:sz w:val="16"/>
          <w:szCs w:val="16"/>
        </w:rPr>
      </w:pPr>
    </w:p>
    <w:p w:rsidR="00531DCF" w:rsidRPr="007242F6" w:rsidRDefault="009562CD" w:rsidP="009562CD">
      <w:pPr>
        <w:pStyle w:val="NoSpacing"/>
        <w:rPr>
          <w:rFonts w:cstheme="minorHAnsi"/>
        </w:rPr>
      </w:pPr>
      <w:r w:rsidRPr="007242F6">
        <w:rPr>
          <w:rFonts w:cstheme="minorHAnsi"/>
        </w:rPr>
        <w:t xml:space="preserve">For </w:t>
      </w:r>
      <w:r w:rsidR="00226EE4" w:rsidRPr="007242F6">
        <w:rPr>
          <w:rFonts w:cstheme="minorHAnsi"/>
        </w:rPr>
        <w:t>l</w:t>
      </w:r>
      <w:r w:rsidRPr="007242F6">
        <w:rPr>
          <w:rFonts w:cstheme="minorHAnsi"/>
        </w:rPr>
        <w:t>ocal information, please contact:</w:t>
      </w:r>
    </w:p>
    <w:p w:rsidR="009562CD" w:rsidRPr="007242F6" w:rsidRDefault="009562CD" w:rsidP="009562CD">
      <w:pPr>
        <w:pStyle w:val="NoSpacing"/>
        <w:rPr>
          <w:rFonts w:cstheme="minorHAnsi"/>
        </w:rPr>
      </w:pPr>
    </w:p>
    <w:p w:rsidR="009562CD" w:rsidRPr="007242F6" w:rsidRDefault="009562CD" w:rsidP="009562CD">
      <w:pPr>
        <w:pStyle w:val="NoSpacing"/>
        <w:rPr>
          <w:rFonts w:cstheme="minorHAnsi"/>
        </w:rPr>
      </w:pPr>
    </w:p>
    <w:p w:rsidR="009562CD" w:rsidRPr="007242F6" w:rsidRDefault="009562CD" w:rsidP="009562CD">
      <w:pPr>
        <w:pStyle w:val="NoSpacing"/>
        <w:rPr>
          <w:rFonts w:cstheme="minorHAnsi"/>
        </w:rPr>
      </w:pPr>
    </w:p>
    <w:p w:rsidR="009562CD" w:rsidRPr="007242F6" w:rsidRDefault="009562CD" w:rsidP="009562CD">
      <w:pPr>
        <w:pStyle w:val="NoSpacing"/>
        <w:rPr>
          <w:rFonts w:cstheme="minorHAnsi"/>
        </w:rPr>
      </w:pPr>
      <w:r w:rsidRPr="007242F6">
        <w:rPr>
          <w:rFonts w:cstheme="minorHAnsi"/>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posOffset>2457450</wp:posOffset>
            </wp:positionV>
            <wp:extent cx="793750" cy="953770"/>
            <wp:effectExtent l="19050" t="0" r="6350" b="0"/>
            <wp:wrapNone/>
            <wp:docPr id="4" name="Picture 3" descr="Bahá'ís come from a wide range of ethnic and cultural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há'ís come from a wide range of ethnic and cultural backgrounds."/>
                    <pic:cNvPicPr>
                      <a:picLocks noChangeAspect="1" noChangeArrowheads="1"/>
                    </pic:cNvPicPr>
                  </pic:nvPicPr>
                  <pic:blipFill>
                    <a:blip r:embed="rId6" cstate="print">
                      <a:grayscl/>
                    </a:blip>
                    <a:srcRect/>
                    <a:stretch>
                      <a:fillRect/>
                    </a:stretch>
                  </pic:blipFill>
                  <pic:spPr bwMode="auto">
                    <a:xfrm>
                      <a:off x="0" y="0"/>
                      <a:ext cx="793750" cy="953770"/>
                    </a:xfrm>
                    <a:prstGeom prst="rect">
                      <a:avLst/>
                    </a:prstGeom>
                    <a:noFill/>
                    <a:ln w="9525" algn="in">
                      <a:noFill/>
                      <a:miter lim="800000"/>
                      <a:headEnd/>
                      <a:tailEnd/>
                    </a:ln>
                  </pic:spPr>
                </pic:pic>
              </a:graphicData>
            </a:graphic>
          </wp:anchor>
        </w:drawing>
      </w:r>
    </w:p>
    <w:p w:rsidR="00531DCF" w:rsidRPr="007242F6" w:rsidRDefault="00531DCF" w:rsidP="00140D58">
      <w:pPr>
        <w:pStyle w:val="NoSpacing"/>
        <w:rPr>
          <w:rFonts w:cstheme="minorHAnsi"/>
        </w:rPr>
      </w:pPr>
    </w:p>
    <w:p w:rsidR="00531DCF" w:rsidRPr="007242F6" w:rsidRDefault="00531DCF" w:rsidP="00140D58">
      <w:pPr>
        <w:pStyle w:val="NoSpacing"/>
        <w:rPr>
          <w:rFonts w:cstheme="minorHAnsi"/>
        </w:rPr>
      </w:pPr>
    </w:p>
    <w:p w:rsidR="00226EE4" w:rsidRPr="007242F6" w:rsidRDefault="00226EE4" w:rsidP="00140D58">
      <w:pPr>
        <w:pStyle w:val="NoSpacing"/>
        <w:rPr>
          <w:rFonts w:cstheme="minorHAnsi"/>
        </w:rPr>
      </w:pPr>
    </w:p>
    <w:p w:rsidR="009562CD" w:rsidRPr="007242F6" w:rsidRDefault="0036419F" w:rsidP="00140D58">
      <w:pPr>
        <w:pStyle w:val="NoSpacing"/>
        <w:rPr>
          <w:rFonts w:cstheme="minorHAnsi"/>
        </w:rPr>
      </w:pPr>
      <w:r w:rsidRPr="007242F6">
        <w:rPr>
          <w:rFonts w:cstheme="minorHAnsi"/>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125730</wp:posOffset>
            </wp:positionV>
            <wp:extent cx="2273935" cy="1233805"/>
            <wp:effectExtent l="19050" t="0" r="0" b="0"/>
            <wp:wrapNone/>
            <wp:docPr id="8" name="Picture 5" descr="http://iowacitybahai.org/wp-content/uploads/2013/07/New-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owacitybahai.org/wp-content/uploads/2013/07/New-Image2.jpg"/>
                    <pic:cNvPicPr>
                      <a:picLocks noChangeAspect="1" noChangeArrowheads="1"/>
                    </pic:cNvPicPr>
                  </pic:nvPicPr>
                  <pic:blipFill>
                    <a:blip r:embed="rId7" cstate="print">
                      <a:grayscl/>
                    </a:blip>
                    <a:srcRect/>
                    <a:stretch>
                      <a:fillRect/>
                    </a:stretch>
                  </pic:blipFill>
                  <pic:spPr bwMode="auto">
                    <a:xfrm>
                      <a:off x="0" y="0"/>
                      <a:ext cx="2273935" cy="1233805"/>
                    </a:xfrm>
                    <a:prstGeom prst="rect">
                      <a:avLst/>
                    </a:prstGeom>
                    <a:noFill/>
                    <a:ln w="9525">
                      <a:noFill/>
                      <a:miter lim="800000"/>
                      <a:headEnd/>
                      <a:tailEnd/>
                    </a:ln>
                  </pic:spPr>
                </pic:pic>
              </a:graphicData>
            </a:graphic>
          </wp:anchor>
        </w:drawing>
      </w:r>
    </w:p>
    <w:p w:rsidR="009562CD" w:rsidRPr="007242F6" w:rsidRDefault="009562CD" w:rsidP="00140D58">
      <w:pPr>
        <w:pStyle w:val="NoSpacing"/>
        <w:rPr>
          <w:rFonts w:cstheme="minorHAnsi"/>
        </w:rPr>
      </w:pPr>
    </w:p>
    <w:p w:rsidR="009562CD" w:rsidRDefault="009562CD" w:rsidP="00140D58">
      <w:pPr>
        <w:pStyle w:val="NoSpacing"/>
        <w:rPr>
          <w:rFonts w:asciiTheme="majorHAnsi" w:hAnsiTheme="majorHAnsi"/>
        </w:rPr>
      </w:pPr>
    </w:p>
    <w:p w:rsidR="009562CD" w:rsidRDefault="009562CD" w:rsidP="00140D58">
      <w:pPr>
        <w:pStyle w:val="NoSpacing"/>
        <w:rPr>
          <w:rFonts w:asciiTheme="majorHAnsi" w:hAnsiTheme="majorHAnsi"/>
        </w:rPr>
      </w:pPr>
    </w:p>
    <w:p w:rsidR="009562CD" w:rsidRDefault="009562CD" w:rsidP="00140D58">
      <w:pPr>
        <w:pStyle w:val="NoSpacing"/>
        <w:rPr>
          <w:rFonts w:asciiTheme="majorHAnsi" w:hAnsiTheme="majorHAnsi"/>
        </w:rPr>
      </w:pPr>
    </w:p>
    <w:p w:rsidR="009562CD" w:rsidRDefault="0090031A" w:rsidP="00140D58">
      <w:pPr>
        <w:pStyle w:val="NoSpacing"/>
        <w:rPr>
          <w:rFonts w:asciiTheme="majorHAnsi" w:hAnsiTheme="majorHAnsi"/>
        </w:rPr>
      </w:pPr>
      <w:r>
        <w:rPr>
          <w:rFonts w:asciiTheme="majorHAnsi" w:hAnsiTheme="majorHAnsi"/>
          <w:noProof/>
        </w:rPr>
        <w:lastRenderedPageBreak/>
        <w:drawing>
          <wp:inline distT="0" distB="0" distL="0" distR="0">
            <wp:extent cx="2286000" cy="2600509"/>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2286000" cy="2600509"/>
                    </a:xfrm>
                    <a:prstGeom prst="rect">
                      <a:avLst/>
                    </a:prstGeom>
                    <a:noFill/>
                    <a:ln w="9525">
                      <a:noFill/>
                      <a:miter lim="800000"/>
                      <a:headEnd/>
                      <a:tailEnd/>
                    </a:ln>
                  </pic:spPr>
                </pic:pic>
              </a:graphicData>
            </a:graphic>
          </wp:inline>
        </w:drawing>
      </w:r>
    </w:p>
    <w:p w:rsidR="00B76D72" w:rsidRDefault="00B76D72" w:rsidP="00140D58">
      <w:pPr>
        <w:pStyle w:val="NoSpacing"/>
        <w:rPr>
          <w:rFonts w:asciiTheme="majorHAnsi" w:hAnsiTheme="majorHAnsi"/>
        </w:rPr>
      </w:pPr>
    </w:p>
    <w:p w:rsidR="00B76D72" w:rsidRDefault="00B76D72" w:rsidP="00B76D72">
      <w:pPr>
        <w:pStyle w:val="NoSpacing"/>
        <w:jc w:val="center"/>
        <w:rPr>
          <w:rFonts w:asciiTheme="majorHAnsi" w:hAnsiTheme="majorHAnsi"/>
          <w:b/>
          <w:sz w:val="28"/>
        </w:rPr>
      </w:pPr>
      <w:r w:rsidRPr="00B76D72">
        <w:rPr>
          <w:rFonts w:asciiTheme="majorHAnsi" w:hAnsiTheme="majorHAnsi"/>
          <w:b/>
          <w:sz w:val="28"/>
        </w:rPr>
        <w:t>The Bahá'í Faith</w:t>
      </w:r>
    </w:p>
    <w:p w:rsidR="00B76D72" w:rsidRDefault="00B76D72" w:rsidP="00B76D72">
      <w:pPr>
        <w:pStyle w:val="NoSpacing"/>
        <w:jc w:val="center"/>
        <w:rPr>
          <w:rFonts w:asciiTheme="majorHAnsi" w:hAnsiTheme="majorHAnsi"/>
          <w:b/>
          <w:sz w:val="28"/>
        </w:rPr>
      </w:pPr>
    </w:p>
    <w:p w:rsidR="00B76D72" w:rsidRPr="00B76D72" w:rsidRDefault="00B76D72" w:rsidP="00B76D72">
      <w:pPr>
        <w:pStyle w:val="NoSpacing"/>
        <w:jc w:val="center"/>
        <w:rPr>
          <w:rFonts w:asciiTheme="majorHAnsi" w:hAnsiTheme="majorHAnsi"/>
          <w:b/>
        </w:rPr>
      </w:pPr>
      <w:r>
        <w:rPr>
          <w:rFonts w:asciiTheme="majorHAnsi" w:hAnsiTheme="majorHAnsi"/>
          <w:b/>
        </w:rPr>
        <w:t xml:space="preserve">Bahai.org                  </w:t>
      </w:r>
      <w:r w:rsidRPr="00B76D72">
        <w:rPr>
          <w:rFonts w:asciiTheme="majorHAnsi" w:hAnsiTheme="majorHAnsi"/>
          <w:b/>
        </w:rPr>
        <w:t>800-22-UNITE</w:t>
      </w:r>
    </w:p>
    <w:p w:rsidR="009562CD" w:rsidRDefault="009562CD" w:rsidP="00226EE4">
      <w:pPr>
        <w:pStyle w:val="NoSpacing"/>
        <w:jc w:val="center"/>
        <w:rPr>
          <w:rFonts w:asciiTheme="majorHAnsi" w:hAnsiTheme="majorHAnsi"/>
        </w:rPr>
      </w:pPr>
    </w:p>
    <w:p w:rsidR="00226EE4" w:rsidRPr="007242F6" w:rsidRDefault="00226EE4" w:rsidP="00226EE4">
      <w:pPr>
        <w:pStyle w:val="NoSpacing"/>
        <w:jc w:val="center"/>
        <w:rPr>
          <w:rFonts w:cstheme="minorHAnsi"/>
          <w:i/>
        </w:rPr>
      </w:pPr>
      <w:r w:rsidRPr="007242F6">
        <w:rPr>
          <w:rFonts w:cstheme="minorHAnsi"/>
          <w:i/>
        </w:rPr>
        <w:t>“So powerful is the light of unity that it can envelop the whole earth.”</w:t>
      </w:r>
    </w:p>
    <w:sectPr w:rsidR="00226EE4" w:rsidRPr="007242F6" w:rsidSect="007242F6">
      <w:pgSz w:w="5040" w:h="7560"/>
      <w:pgMar w:top="63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19"/>
  <w:defaultTabStop w:val="720"/>
  <w:drawingGridHorizontalSpacing w:val="110"/>
  <w:displayHorizontalDrawingGridEvery w:val="2"/>
  <w:characterSpacingControl w:val="doNotCompress"/>
  <w:compat>
    <w:useFELayout/>
  </w:compat>
  <w:rsids>
    <w:rsidRoot w:val="00531DCF"/>
    <w:rsid w:val="00140D58"/>
    <w:rsid w:val="00226EE4"/>
    <w:rsid w:val="00272CAD"/>
    <w:rsid w:val="002C08C1"/>
    <w:rsid w:val="0036419F"/>
    <w:rsid w:val="0037666A"/>
    <w:rsid w:val="00531DCF"/>
    <w:rsid w:val="007242F6"/>
    <w:rsid w:val="0090031A"/>
    <w:rsid w:val="009562CD"/>
    <w:rsid w:val="00B76D72"/>
    <w:rsid w:val="00C72BDC"/>
    <w:rsid w:val="00D146EE"/>
    <w:rsid w:val="00D15A4F"/>
    <w:rsid w:val="00ED5F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8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1D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DCF"/>
    <w:rPr>
      <w:rFonts w:ascii="Tahoma" w:hAnsi="Tahoma" w:cs="Tahoma"/>
      <w:sz w:val="16"/>
      <w:szCs w:val="16"/>
    </w:rPr>
  </w:style>
  <w:style w:type="paragraph" w:styleId="NoSpacing">
    <w:name w:val="No Spacing"/>
    <w:uiPriority w:val="1"/>
    <w:qFormat/>
    <w:rsid w:val="00140D5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1D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DCF"/>
    <w:rPr>
      <w:rFonts w:ascii="Tahoma" w:hAnsi="Tahoma" w:cs="Tahoma"/>
      <w:sz w:val="16"/>
      <w:szCs w:val="16"/>
    </w:rPr>
  </w:style>
  <w:style w:type="paragraph" w:styleId="NoSpacing">
    <w:name w:val="No Spacing"/>
    <w:uiPriority w:val="1"/>
    <w:qFormat/>
    <w:rsid w:val="00140D58"/>
    <w:pPr>
      <w:spacing w:after="0" w:line="240" w:lineRule="auto"/>
    </w:pPr>
  </w:style>
</w:styles>
</file>

<file path=word/webSettings.xml><?xml version="1.0" encoding="utf-8"?>
<w:webSettings xmlns:r="http://schemas.openxmlformats.org/officeDocument/2006/relationships" xmlns:w="http://schemas.openxmlformats.org/wordprocessingml/2006/main">
  <w:divs>
    <w:div w:id="173110206">
      <w:bodyDiv w:val="1"/>
      <w:marLeft w:val="0"/>
      <w:marRight w:val="0"/>
      <w:marTop w:val="0"/>
      <w:marBottom w:val="0"/>
      <w:divBdr>
        <w:top w:val="none" w:sz="0" w:space="0" w:color="auto"/>
        <w:left w:val="none" w:sz="0" w:space="0" w:color="auto"/>
        <w:bottom w:val="none" w:sz="0" w:space="0" w:color="auto"/>
        <w:right w:val="none" w:sz="0" w:space="0" w:color="auto"/>
      </w:divBdr>
    </w:div>
    <w:div w:id="462230481">
      <w:bodyDiv w:val="1"/>
      <w:marLeft w:val="0"/>
      <w:marRight w:val="0"/>
      <w:marTop w:val="0"/>
      <w:marBottom w:val="0"/>
      <w:divBdr>
        <w:top w:val="none" w:sz="0" w:space="0" w:color="auto"/>
        <w:left w:val="none" w:sz="0" w:space="0" w:color="auto"/>
        <w:bottom w:val="none" w:sz="0" w:space="0" w:color="auto"/>
        <w:right w:val="none" w:sz="0" w:space="0" w:color="auto"/>
      </w:divBdr>
    </w:div>
    <w:div w:id="827668832">
      <w:bodyDiv w:val="1"/>
      <w:marLeft w:val="0"/>
      <w:marRight w:val="0"/>
      <w:marTop w:val="0"/>
      <w:marBottom w:val="0"/>
      <w:divBdr>
        <w:top w:val="none" w:sz="0" w:space="0" w:color="auto"/>
        <w:left w:val="none" w:sz="0" w:space="0" w:color="auto"/>
        <w:bottom w:val="none" w:sz="0" w:space="0" w:color="auto"/>
        <w:right w:val="none" w:sz="0" w:space="0" w:color="auto"/>
      </w:divBdr>
    </w:div>
    <w:div w:id="859010512">
      <w:bodyDiv w:val="1"/>
      <w:marLeft w:val="0"/>
      <w:marRight w:val="0"/>
      <w:marTop w:val="0"/>
      <w:marBottom w:val="0"/>
      <w:divBdr>
        <w:top w:val="none" w:sz="0" w:space="0" w:color="auto"/>
        <w:left w:val="none" w:sz="0" w:space="0" w:color="auto"/>
        <w:bottom w:val="none" w:sz="0" w:space="0" w:color="auto"/>
        <w:right w:val="none" w:sz="0" w:space="0" w:color="auto"/>
      </w:divBdr>
    </w:div>
    <w:div w:id="1005936573">
      <w:bodyDiv w:val="1"/>
      <w:marLeft w:val="0"/>
      <w:marRight w:val="0"/>
      <w:marTop w:val="0"/>
      <w:marBottom w:val="0"/>
      <w:divBdr>
        <w:top w:val="none" w:sz="0" w:space="0" w:color="auto"/>
        <w:left w:val="none" w:sz="0" w:space="0" w:color="auto"/>
        <w:bottom w:val="none" w:sz="0" w:space="0" w:color="auto"/>
        <w:right w:val="none" w:sz="0" w:space="0" w:color="auto"/>
      </w:divBdr>
    </w:div>
    <w:div w:id="1672636864">
      <w:bodyDiv w:val="1"/>
      <w:marLeft w:val="0"/>
      <w:marRight w:val="0"/>
      <w:marTop w:val="0"/>
      <w:marBottom w:val="0"/>
      <w:divBdr>
        <w:top w:val="none" w:sz="0" w:space="0" w:color="auto"/>
        <w:left w:val="none" w:sz="0" w:space="0" w:color="auto"/>
        <w:bottom w:val="none" w:sz="0" w:space="0" w:color="auto"/>
        <w:right w:val="none" w:sz="0" w:space="0" w:color="auto"/>
      </w:divBdr>
    </w:div>
    <w:div w:id="1824000864">
      <w:bodyDiv w:val="1"/>
      <w:marLeft w:val="0"/>
      <w:marRight w:val="0"/>
      <w:marTop w:val="0"/>
      <w:marBottom w:val="0"/>
      <w:divBdr>
        <w:top w:val="none" w:sz="0" w:space="0" w:color="auto"/>
        <w:left w:val="none" w:sz="0" w:space="0" w:color="auto"/>
        <w:bottom w:val="none" w:sz="0" w:space="0" w:color="auto"/>
        <w:right w:val="none" w:sz="0" w:space="0" w:color="auto"/>
      </w:divBdr>
    </w:div>
    <w:div w:id="183490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microsoft.com/office/2007/relationships/stylesWithEffects" Target="stylesWithEffects.xm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497</Words>
  <Characters>2834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UF/IFAS</Company>
  <LinksUpToDate>false</LinksUpToDate>
  <CharactersWithSpaces>3325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jwarner191</dc:creator>
  <cp:lastModifiedBy>jwarner191</cp:lastModifiedBy>
  <cp:revision>2</cp:revision>
  <dcterms:created xsi:type="dcterms:W3CDTF">2017-07-13T21:21:00Z</dcterms:created>
  <dcterms:modified xsi:type="dcterms:W3CDTF">2017-07-13T21:21:00Z</dcterms:modified>
</cp:coreProperties>
</file>